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9D631F" w14:textId="77777777" w:rsidR="0047522D" w:rsidRDefault="00000000">
      <w:pPr>
        <w:pStyle w:val="1"/>
        <w:rPr>
          <w:lang w:eastAsia="zh-CN"/>
        </w:rPr>
      </w:pPr>
      <w:r>
        <w:rPr>
          <w:rFonts w:ascii="微软雅黑" w:eastAsia="微软雅黑" w:hAnsi="微软雅黑"/>
          <w:sz w:val="22"/>
          <w:lang w:eastAsia="zh-CN"/>
        </w:rPr>
        <w:t>涨停自动复盘助手 · 使用手册</w:t>
      </w:r>
    </w:p>
    <w:p w14:paraId="38F05E93" w14:textId="77777777" w:rsidR="0047522D" w:rsidRDefault="00000000">
      <w:pPr>
        <w:ind w:left="360"/>
        <w:rPr>
          <w:lang w:eastAsia="zh-CN"/>
        </w:rPr>
      </w:pPr>
      <w:r>
        <w:rPr>
          <w:lang w:eastAsia="zh-CN"/>
        </w:rPr>
        <w:t>合规提示：本工具仅做盘面复盘信息的</w:t>
      </w:r>
      <w:r>
        <w:rPr>
          <w:b/>
          <w:color w:val="2D8CF0"/>
          <w:lang w:eastAsia="zh-CN"/>
        </w:rPr>
        <w:t>自动整理与同步</w:t>
      </w:r>
      <w:r>
        <w:rPr>
          <w:lang w:eastAsia="zh-CN"/>
        </w:rPr>
        <w:t>，不预测行情、不荐股、不保证收益；使用时请遵守各平台规则。</w:t>
      </w:r>
    </w:p>
    <w:p w14:paraId="7868FDB9" w14:textId="77777777" w:rsidR="0047522D" w:rsidRDefault="00000000">
      <w:pPr>
        <w:rPr>
          <w:lang w:eastAsia="zh-CN"/>
        </w:rPr>
      </w:pPr>
      <w:r>
        <w:rPr>
          <w:lang w:eastAsia="zh-CN"/>
        </w:rPr>
        <w:t>____________________________________________________________</w:t>
      </w:r>
    </w:p>
    <w:p w14:paraId="6EDA979E" w14:textId="77777777" w:rsidR="0047522D" w:rsidRDefault="00000000">
      <w:pPr>
        <w:pStyle w:val="21"/>
        <w:rPr>
          <w:lang w:eastAsia="zh-CN"/>
        </w:rPr>
      </w:pPr>
      <w:r>
        <w:rPr>
          <w:rFonts w:ascii="微软雅黑" w:eastAsia="微软雅黑" w:hAnsi="微软雅黑"/>
          <w:sz w:val="22"/>
          <w:lang w:eastAsia="zh-CN"/>
        </w:rPr>
        <w:t>一、它能帮你做什么</w:t>
      </w:r>
    </w:p>
    <w:p w14:paraId="52F77A83" w14:textId="77777777" w:rsidR="0047522D" w:rsidRDefault="00000000">
      <w:pPr>
        <w:rPr>
          <w:lang w:eastAsia="zh-CN"/>
        </w:rPr>
      </w:pPr>
      <w:r>
        <w:rPr>
          <w:lang w:eastAsia="zh-CN"/>
        </w:rPr>
        <w:t>交易日收盘后，自动把公开的盘面复盘信息（涨停板块、连板梯队、个股归属）</w:t>
      </w:r>
      <w:r>
        <w:rPr>
          <w:b/>
          <w:color w:val="2D8CF0"/>
          <w:lang w:eastAsia="zh-CN"/>
        </w:rPr>
        <w:t>抓取 → 解析 → 结构化 → 写入同花顺/通达信板块 → 手机云同步</w:t>
      </w:r>
      <w:r>
        <w:rPr>
          <w:lang w:eastAsia="zh-CN"/>
        </w:rPr>
        <w:t>，把你最烦的「手抄整理」一步自动化。</w:t>
      </w:r>
    </w:p>
    <w:p w14:paraId="7B23E601" w14:textId="77777777" w:rsidR="0047522D" w:rsidRDefault="00000000">
      <w:pPr>
        <w:pStyle w:val="a0"/>
        <w:rPr>
          <w:lang w:eastAsia="zh-CN"/>
        </w:rPr>
      </w:pPr>
      <w:r>
        <w:rPr>
          <w:lang w:eastAsia="zh-CN"/>
        </w:rPr>
        <w:t>✅ 自动整理：不用再对着复盘图一个个抄板块</w:t>
      </w:r>
    </w:p>
    <w:p w14:paraId="2B3B9C37" w14:textId="77777777" w:rsidR="0047522D" w:rsidRDefault="00000000">
      <w:pPr>
        <w:pStyle w:val="a0"/>
        <w:rPr>
          <w:lang w:eastAsia="zh-CN"/>
        </w:rPr>
      </w:pPr>
      <w:r>
        <w:rPr>
          <w:lang w:eastAsia="zh-CN"/>
        </w:rPr>
        <w:t>✅ 标准化：每天同一套结构，便于横向对比</w:t>
      </w:r>
    </w:p>
    <w:p w14:paraId="28E4BA88" w14:textId="77777777" w:rsidR="0047522D" w:rsidRDefault="00000000">
      <w:pPr>
        <w:pStyle w:val="a0"/>
        <w:rPr>
          <w:lang w:eastAsia="zh-CN"/>
        </w:rPr>
      </w:pPr>
      <w:r>
        <w:rPr>
          <w:lang w:eastAsia="zh-CN"/>
        </w:rPr>
        <w:t>✅ 多端同步：PC 整理，手机同花顺也能看</w:t>
      </w:r>
    </w:p>
    <w:p w14:paraId="69D4B0FF" w14:textId="77777777" w:rsidR="0047522D" w:rsidRDefault="00000000">
      <w:pPr>
        <w:pStyle w:val="a0"/>
        <w:rPr>
          <w:lang w:eastAsia="zh-CN"/>
        </w:rPr>
      </w:pPr>
      <w:r>
        <w:rPr>
          <w:lang w:eastAsia="zh-CN"/>
        </w:rPr>
        <w:t>✅ 辅助分析：把重复劳动交给工具，把时间留给你的判断</w:t>
      </w:r>
    </w:p>
    <w:p w14:paraId="1F970C51" w14:textId="77777777" w:rsidR="0047522D" w:rsidRDefault="00000000">
      <w:pPr>
        <w:rPr>
          <w:lang w:eastAsia="zh-CN"/>
        </w:rPr>
      </w:pPr>
      <w:r>
        <w:rPr>
          <w:lang w:eastAsia="zh-CN"/>
        </w:rPr>
        <w:t>____________________________________________________________</w:t>
      </w:r>
    </w:p>
    <w:p w14:paraId="00C04590" w14:textId="77777777" w:rsidR="0047522D" w:rsidRDefault="00000000">
      <w:pPr>
        <w:pStyle w:val="21"/>
        <w:rPr>
          <w:lang w:eastAsia="zh-CN"/>
        </w:rPr>
      </w:pPr>
      <w:r>
        <w:rPr>
          <w:rFonts w:ascii="微软雅黑" w:eastAsia="微软雅黑" w:hAnsi="微软雅黑"/>
          <w:sz w:val="22"/>
          <w:lang w:eastAsia="zh-CN"/>
        </w:rPr>
        <w:t>二、主界面说明</w:t>
      </w:r>
    </w:p>
    <w:p w14:paraId="6B395963" w14:textId="77777777" w:rsidR="0047522D" w:rsidRDefault="00000000">
      <w:pPr>
        <w:rPr>
          <w:lang w:eastAsia="zh-CN"/>
        </w:rPr>
      </w:pPr>
      <w:r>
        <w:rPr>
          <w:lang w:eastAsia="zh-CN"/>
        </w:rPr>
        <w:t>启动后主界面包含：</w:t>
      </w:r>
    </w:p>
    <w:p w14:paraId="12270E06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▶ 立即复盘</w:t>
      </w:r>
      <w:r>
        <w:rPr>
          <w:lang w:eastAsia="zh-CN"/>
        </w:rPr>
        <w:t>：触发一次当日同步（PC 端同花顺/通达信写入），也可由自动任务在交易日 18:30 触发。</w:t>
      </w:r>
    </w:p>
    <w:p w14:paraId="7F51C023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📱 同步到手机</w:t>
      </w:r>
      <w:r>
        <w:rPr>
          <w:lang w:eastAsia="zh-CN"/>
        </w:rPr>
        <w:t>：把已整理好的复盘板块推送到同花顺云端，供手机同花顺查看（需先配置 Cookie，见第五节）。</w:t>
      </w:r>
    </w:p>
    <w:p w14:paraId="7E44F53F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⚙ 设置</w:t>
      </w:r>
      <w:r>
        <w:rPr>
          <w:lang w:eastAsia="zh-CN"/>
        </w:rPr>
        <w:t>：配置通达信/同花顺的安装路径（可一键自动检测），以及手机云同步所需的同花顺网页 Cookie。</w:t>
      </w:r>
    </w:p>
    <w:p w14:paraId="36817FE0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⏰ 设置交易日自动运行</w:t>
      </w:r>
      <w:r>
        <w:rPr>
          <w:lang w:eastAsia="zh-CN"/>
        </w:rPr>
        <w:t xml:space="preserve">：创建 Windows 计划任务，周一至周五 18:30 自动跑（需管理员权限；失败可手动加计划任务指向 </w:t>
      </w:r>
      <w:r>
        <w:rPr>
          <w:rFonts w:ascii="Consolas" w:eastAsia="Consolas" w:hAnsi="Consolas"/>
          <w:sz w:val="20"/>
          <w:lang w:eastAsia="zh-CN"/>
        </w:rPr>
        <w:t>auto_run.bat</w:t>
      </w:r>
      <w:r>
        <w:rPr>
          <w:lang w:eastAsia="zh-CN"/>
        </w:rPr>
        <w:t>）。财联社焦点复盘约 17:30 发布，故安排在收盘后晚间运行。</w:t>
      </w:r>
    </w:p>
    <w:p w14:paraId="2113964F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❓ 使用手册</w:t>
      </w:r>
      <w:r>
        <w:rPr>
          <w:lang w:eastAsia="zh-CN"/>
        </w:rPr>
        <w:t>：打开本文件。</w:t>
      </w:r>
    </w:p>
    <w:p w14:paraId="077A17B0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运行日志</w:t>
      </w:r>
      <w:r>
        <w:rPr>
          <w:lang w:eastAsia="zh-CN"/>
        </w:rPr>
        <w:t>：实时显示同步过程与结果。</w:t>
      </w:r>
    </w:p>
    <w:p w14:paraId="71EB7D3F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lastRenderedPageBreak/>
        <w:t>底部状态栏</w:t>
      </w:r>
      <w:r>
        <w:rPr>
          <w:lang w:eastAsia="zh-CN"/>
        </w:rPr>
        <w:t>：实时显示「通达信 / 同花顺 路径是否就绪」「手机云同步 Cookie 是否已配置」，一眼看到缺什么。</w:t>
      </w:r>
    </w:p>
    <w:p w14:paraId="7230D092" w14:textId="77777777" w:rsidR="0047522D" w:rsidRDefault="00000000">
      <w:r>
        <w:t>____________________________________________________________</w:t>
      </w:r>
    </w:p>
    <w:p w14:paraId="55BE6673" w14:textId="77777777" w:rsidR="0047522D" w:rsidRDefault="00000000">
      <w:pPr>
        <w:pStyle w:val="21"/>
      </w:pPr>
      <w:r>
        <w:rPr>
          <w:rFonts w:ascii="微软雅黑" w:eastAsia="微软雅黑" w:hAnsi="微软雅黑"/>
          <w:sz w:val="22"/>
        </w:rPr>
        <w:t>三、首次使用 Checklist（无需手改配置文件）</w:t>
      </w:r>
    </w:p>
    <w:p w14:paraId="046D3BE6" w14:textId="77777777" w:rsidR="0047522D" w:rsidRDefault="00000000">
      <w:pPr>
        <w:pStyle w:val="a"/>
        <w:rPr>
          <w:lang w:eastAsia="zh-CN"/>
        </w:rPr>
      </w:pPr>
      <w:r>
        <w:rPr>
          <w:lang w:eastAsia="zh-CN"/>
        </w:rPr>
        <w:t>确认已登录同花顺（完全退出后再运行，避免写入冲突）；如需手机同步，手机同花顺也请登录</w:t>
      </w:r>
      <w:r>
        <w:rPr>
          <w:b/>
          <w:color w:val="2D8CF0"/>
          <w:lang w:eastAsia="zh-CN"/>
        </w:rPr>
        <w:t>同一个账号</w:t>
      </w:r>
      <w:r>
        <w:rPr>
          <w:lang w:eastAsia="zh-CN"/>
        </w:rPr>
        <w:t>。</w:t>
      </w:r>
    </w:p>
    <w:p w14:paraId="6D9F8C2B" w14:textId="77777777" w:rsidR="0047522D" w:rsidRDefault="00000000">
      <w:pPr>
        <w:pStyle w:val="a"/>
      </w:pPr>
      <w:r>
        <w:t xml:space="preserve">打开 </w:t>
      </w:r>
      <w:r>
        <w:rPr>
          <w:b/>
          <w:color w:val="2D8CF0"/>
        </w:rPr>
        <w:t>「⚙ 设置」</w:t>
      </w:r>
      <w:r>
        <w:t>：</w:t>
      </w:r>
    </w:p>
    <w:p w14:paraId="1CD12E81" w14:textId="77777777" w:rsidR="0047522D" w:rsidRDefault="00000000">
      <w:pPr>
        <w:pStyle w:val="a0"/>
        <w:rPr>
          <w:lang w:eastAsia="zh-CN"/>
        </w:rPr>
      </w:pPr>
      <w:r>
        <w:rPr>
          <w:lang w:eastAsia="zh-CN"/>
        </w:rPr>
        <w:t xml:space="preserve">点「自动检测通达信路径」「自动检测同花顺路径」，程序会自动找到你电脑上的安装目录；若自动检测不到，可手动填写（例：通达信 </w:t>
      </w:r>
      <w:r>
        <w:rPr>
          <w:rFonts w:ascii="Consolas" w:eastAsia="Consolas" w:hAnsi="Consolas"/>
          <w:sz w:val="20"/>
          <w:lang w:eastAsia="zh-CN"/>
        </w:rPr>
        <w:t>D:\new_tdx</w:t>
      </w:r>
      <w:r>
        <w:rPr>
          <w:lang w:eastAsia="zh-CN"/>
        </w:rPr>
        <w:t xml:space="preserve">，同花顺 </w:t>
      </w:r>
      <w:r>
        <w:rPr>
          <w:rFonts w:ascii="Consolas" w:eastAsia="Consolas" w:hAnsi="Consolas"/>
          <w:sz w:val="20"/>
          <w:lang w:eastAsia="zh-CN"/>
        </w:rPr>
        <w:t>C:\THS\mo_你的账号\custom_block</w:t>
      </w:r>
      <w:r>
        <w:rPr>
          <w:lang w:eastAsia="zh-CN"/>
        </w:rPr>
        <w:t>）。</w:t>
      </w:r>
    </w:p>
    <w:p w14:paraId="1FF1DF76" w14:textId="77777777" w:rsidR="0047522D" w:rsidRDefault="00000000">
      <w:pPr>
        <w:pStyle w:val="a0"/>
      </w:pPr>
      <w:r>
        <w:t>点「保存本地路径」。</w:t>
      </w:r>
    </w:p>
    <w:p w14:paraId="1D16681E" w14:textId="77777777" w:rsidR="0047522D" w:rsidRDefault="00000000">
      <w:pPr>
        <w:pStyle w:val="a"/>
      </w:pPr>
      <w:r>
        <w:t>如需手机同步：在「设置 → 手机云同步」按说明获取并粘贴你的同花顺网页 Cookie，点「保存 Cookie」。</w:t>
      </w:r>
    </w:p>
    <w:p w14:paraId="7FA50DDA" w14:textId="77777777" w:rsidR="0047522D" w:rsidRDefault="00000000">
      <w:pPr>
        <w:pStyle w:val="a"/>
        <w:rPr>
          <w:lang w:eastAsia="zh-CN"/>
        </w:rPr>
      </w:pPr>
      <w:r>
        <w:rPr>
          <w:lang w:eastAsia="zh-CN"/>
        </w:rPr>
        <w:t>回到主界面，点「立即复盘」，观察日志中出现「同步成功」与板块/股票数量。</w:t>
      </w:r>
    </w:p>
    <w:p w14:paraId="7A1164EB" w14:textId="77777777" w:rsidR="0047522D" w:rsidRDefault="00000000">
      <w:pPr>
        <w:pStyle w:val="a"/>
        <w:rPr>
          <w:lang w:eastAsia="zh-CN"/>
        </w:rPr>
      </w:pPr>
      <w:r>
        <w:rPr>
          <w:lang w:eastAsia="zh-CN"/>
        </w:rPr>
        <w:t>重启同花顺，在「我的板块」查看自动整理好的复盘板块；点「📱 同步到手机」后，手机同花顺刷新即可看到。</w:t>
      </w:r>
    </w:p>
    <w:p w14:paraId="08598DFA" w14:textId="77777777" w:rsidR="0047522D" w:rsidRDefault="00000000">
      <w:pPr>
        <w:ind w:left="360"/>
      </w:pPr>
      <w:r>
        <w:t>你</w:t>
      </w:r>
      <w:r>
        <w:rPr>
          <w:b/>
          <w:color w:val="2D8CF0"/>
        </w:rPr>
        <w:t>不需要</w:t>
      </w:r>
      <w:r>
        <w:t xml:space="preserve">手动编辑 </w:t>
      </w:r>
      <w:r>
        <w:rPr>
          <w:rFonts w:ascii="Consolas" w:eastAsia="Consolas" w:hAnsi="Consolas"/>
          <w:sz w:val="20"/>
        </w:rPr>
        <w:t>config.json</w:t>
      </w:r>
      <w:r>
        <w:t>——所有路径与 Cookie 都在「设置」里完成。</w:t>
      </w:r>
    </w:p>
    <w:p w14:paraId="6EA85402" w14:textId="77777777" w:rsidR="0047522D" w:rsidRDefault="00000000">
      <w:r>
        <w:t>____________________________________________________________</w:t>
      </w:r>
    </w:p>
    <w:p w14:paraId="4AABC6AA" w14:textId="77777777" w:rsidR="0047522D" w:rsidRDefault="00000000">
      <w:pPr>
        <w:pStyle w:val="21"/>
      </w:pPr>
      <w:r>
        <w:rPr>
          <w:rFonts w:ascii="微软雅黑" w:eastAsia="微软雅黑" w:hAnsi="微软雅黑"/>
          <w:sz w:val="22"/>
        </w:rPr>
        <w:t>四、写入到哪里（数据可视化呈现）</w:t>
      </w:r>
    </w:p>
    <w:p w14:paraId="3AF13E00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同花顺（PC）</w:t>
      </w:r>
      <w:r>
        <w:rPr>
          <w:lang w:eastAsia="zh-CN"/>
        </w:rPr>
        <w:t>：写入「我的板块」下的当日复盘板块（按图中板块名与个股顺序排列）。</w:t>
      </w:r>
    </w:p>
    <w:p w14:paraId="53E46276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通达信</w:t>
      </w:r>
      <w:r>
        <w:rPr>
          <w:lang w:eastAsia="zh-CN"/>
        </w:rPr>
        <w:t xml:space="preserve">：写入 </w:t>
      </w:r>
      <w:r>
        <w:rPr>
          <w:rFonts w:ascii="Consolas" w:eastAsia="Consolas" w:hAnsi="Consolas"/>
          <w:sz w:val="20"/>
          <w:lang w:eastAsia="zh-CN"/>
        </w:rPr>
        <w:t>blocknew</w:t>
      </w:r>
      <w:r>
        <w:rPr>
          <w:lang w:eastAsia="zh-CN"/>
        </w:rPr>
        <w:t xml:space="preserve"> 自定义板块（路径在「设置」里配置/自动检测）。</w:t>
      </w:r>
    </w:p>
    <w:p w14:paraId="7BA2283F" w14:textId="77777777" w:rsidR="0047522D" w:rsidRDefault="00000000">
      <w:pPr>
        <w:pStyle w:val="a0"/>
      </w:pPr>
      <w:r>
        <w:rPr>
          <w:b/>
          <w:color w:val="2D8CF0"/>
        </w:rPr>
        <w:t>手机</w:t>
      </w:r>
      <w:r>
        <w:t>：需先在「设置 → 手机云同步」配置 Cookie，再点「📱 同步到手机」，手机同花顺可同步查看。</w:t>
      </w:r>
    </w:p>
    <w:p w14:paraId="16EF01DC" w14:textId="77777777" w:rsidR="0047522D" w:rsidRDefault="00000000">
      <w:pPr>
        <w:ind w:left="360"/>
        <w:rPr>
          <w:lang w:eastAsia="zh-CN"/>
        </w:rPr>
      </w:pPr>
      <w:r>
        <w:rPr>
          <w:lang w:eastAsia="zh-CN"/>
        </w:rPr>
        <w:t>所有内容为公开盘面信息的</w:t>
      </w:r>
      <w:r>
        <w:rPr>
          <w:b/>
          <w:color w:val="2D8CF0"/>
          <w:lang w:eastAsia="zh-CN"/>
        </w:rPr>
        <w:t>整理归类和可视化</w:t>
      </w:r>
      <w:r>
        <w:rPr>
          <w:lang w:eastAsia="zh-CN"/>
        </w:rPr>
        <w:t>，不构成任何投资建议。</w:t>
      </w:r>
    </w:p>
    <w:p w14:paraId="6A2709E5" w14:textId="77777777" w:rsidR="0047522D" w:rsidRDefault="00000000">
      <w:pPr>
        <w:rPr>
          <w:lang w:eastAsia="zh-CN"/>
        </w:rPr>
      </w:pPr>
      <w:r>
        <w:rPr>
          <w:lang w:eastAsia="zh-CN"/>
        </w:rPr>
        <w:lastRenderedPageBreak/>
        <w:t>____________________________________________________________</w:t>
      </w:r>
    </w:p>
    <w:p w14:paraId="76B38023" w14:textId="77777777" w:rsidR="0047522D" w:rsidRDefault="00000000">
      <w:pPr>
        <w:pStyle w:val="21"/>
        <w:rPr>
          <w:lang w:eastAsia="zh-CN"/>
        </w:rPr>
      </w:pPr>
      <w:r>
        <w:rPr>
          <w:rFonts w:ascii="微软雅黑" w:eastAsia="微软雅黑" w:hAnsi="微软雅黑"/>
          <w:sz w:val="22"/>
          <w:lang w:eastAsia="zh-CN"/>
        </w:rPr>
        <w:t>五、手机云同步：同花顺账号与 Cookie（重要）</w:t>
      </w:r>
    </w:p>
    <w:p w14:paraId="5F47B8C5" w14:textId="77777777" w:rsidR="0047522D" w:rsidRDefault="00000000">
      <w:pPr>
        <w:pStyle w:val="31"/>
        <w:rPr>
          <w:lang w:eastAsia="zh-CN"/>
        </w:rPr>
      </w:pPr>
      <w:r>
        <w:rPr>
          <w:rFonts w:ascii="微软雅黑" w:eastAsia="微软雅黑" w:hAnsi="微软雅黑"/>
          <w:lang w:eastAsia="zh-CN"/>
        </w:rPr>
        <w:t>为什么要「输入同花顺账号」？什么时候输入？</w:t>
      </w:r>
    </w:p>
    <w:p w14:paraId="5D8859B9" w14:textId="77777777" w:rsidR="0047522D" w:rsidRDefault="00000000">
      <w:pPr>
        <w:rPr>
          <w:lang w:eastAsia="zh-CN"/>
        </w:rPr>
      </w:pPr>
      <w:r>
        <w:rPr>
          <w:lang w:eastAsia="zh-CN"/>
        </w:rPr>
        <w:t>手机同花顺的板块来自</w:t>
      </w:r>
      <w:r>
        <w:rPr>
          <w:b/>
          <w:color w:val="2D8CF0"/>
          <w:lang w:eastAsia="zh-CN"/>
        </w:rPr>
        <w:t>同花顺云端</w:t>
      </w:r>
      <w:r>
        <w:rPr>
          <w:lang w:eastAsia="zh-CN"/>
        </w:rPr>
        <w:t>。本工具通过同花顺官方云同步协议（multiStorage）把复盘板块推到</w:t>
      </w:r>
      <w:r>
        <w:rPr>
          <w:b/>
          <w:color w:val="2D8CF0"/>
          <w:lang w:eastAsia="zh-CN"/>
        </w:rPr>
        <w:t>你的账号</w:t>
      </w:r>
      <w:r>
        <w:rPr>
          <w:lang w:eastAsia="zh-CN"/>
        </w:rPr>
        <w:t>的云端，手机端登录同一账号即可看到。</w:t>
      </w:r>
    </w:p>
    <w:p w14:paraId="52E6E739" w14:textId="77777777" w:rsidR="0047522D" w:rsidRDefault="00000000">
      <w:pPr>
        <w:rPr>
          <w:lang w:eastAsia="zh-CN"/>
        </w:rPr>
      </w:pPr>
      <w:r>
        <w:rPr>
          <w:lang w:eastAsia="zh-CN"/>
        </w:rPr>
        <w:t>因此工具需要你本人同花顺账号的「</w:t>
      </w:r>
      <w:r>
        <w:rPr>
          <w:b/>
          <w:color w:val="2D8CF0"/>
          <w:lang w:eastAsia="zh-CN"/>
        </w:rPr>
        <w:t>网页登录 Cookie</w:t>
      </w:r>
      <w:r>
        <w:rPr>
          <w:lang w:eastAsia="zh-CN"/>
        </w:rPr>
        <w:t>」作为同步凭证：</w:t>
      </w:r>
    </w:p>
    <w:p w14:paraId="7F414773" w14:textId="77777777" w:rsidR="0047522D" w:rsidRDefault="00000000">
      <w:pPr>
        <w:pStyle w:val="a0"/>
        <w:rPr>
          <w:lang w:eastAsia="zh-CN"/>
        </w:rPr>
      </w:pPr>
      <w:r>
        <w:rPr>
          <w:lang w:eastAsia="zh-CN"/>
        </w:rPr>
        <w:t>它不是你的账号密码，也不是手机号，而是浏览器登录后的一段登录凭证；</w:t>
      </w:r>
    </w:p>
    <w:p w14:paraId="065F0D81" w14:textId="77777777" w:rsidR="0047522D" w:rsidRDefault="00000000">
      <w:pPr>
        <w:pStyle w:val="a0"/>
      </w:pPr>
      <w:r>
        <w:t xml:space="preserve">Cookie </w:t>
      </w:r>
      <w:r>
        <w:rPr>
          <w:b/>
          <w:color w:val="2D8CF0"/>
        </w:rPr>
        <w:t>仅保存在你本机</w:t>
      </w:r>
      <w:r>
        <w:t xml:space="preserve"> </w:t>
      </w:r>
      <w:r>
        <w:rPr>
          <w:rFonts w:ascii="Consolas" w:eastAsia="Consolas" w:hAnsi="Consolas"/>
          <w:sz w:val="20"/>
        </w:rPr>
        <w:t>ths_cookie.json</w:t>
      </w:r>
      <w:r>
        <w:t>，不会上传给任何人，包括软件作者；</w:t>
      </w:r>
    </w:p>
    <w:p w14:paraId="0795B1C2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何时输入</w:t>
      </w:r>
      <w:r>
        <w:rPr>
          <w:lang w:eastAsia="zh-CN"/>
        </w:rPr>
        <w:t>：在你第一次点「📱 同步到手机」之前（或之后随时可补）。只需做一次，之后每天同步自动复用；</w:t>
      </w:r>
    </w:p>
    <w:p w14:paraId="14D1132E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关键</w:t>
      </w:r>
      <w:r>
        <w:rPr>
          <w:lang w:eastAsia="zh-CN"/>
        </w:rPr>
        <w:t>：请用「手机同花顺登录的</w:t>
      </w:r>
      <w:r>
        <w:rPr>
          <w:b/>
          <w:color w:val="2D8CF0"/>
          <w:lang w:eastAsia="zh-CN"/>
        </w:rPr>
        <w:t>同一个同花顺账号</w:t>
      </w:r>
      <w:r>
        <w:rPr>
          <w:lang w:eastAsia="zh-CN"/>
        </w:rPr>
        <w:t>」去网页端登录并抓取 Cookie，否则手机端看不到同步结果。</w:t>
      </w:r>
    </w:p>
    <w:p w14:paraId="33D98BED" w14:textId="77777777" w:rsidR="0047522D" w:rsidRDefault="00000000">
      <w:pPr>
        <w:pStyle w:val="31"/>
        <w:rPr>
          <w:lang w:eastAsia="zh-CN"/>
        </w:rPr>
      </w:pPr>
      <w:r>
        <w:rPr>
          <w:rFonts w:ascii="微软雅黑" w:eastAsia="微软雅黑" w:hAnsi="微软雅黑"/>
          <w:lang w:eastAsia="zh-CN"/>
        </w:rPr>
        <w:t>如何获取 Cookie（图文分步，不会的请逐张看图）</w:t>
      </w:r>
    </w:p>
    <w:p w14:paraId="3BD9D020" w14:textId="77777777" w:rsidR="0047522D" w:rsidRDefault="00000000">
      <w:pPr>
        <w:ind w:left="360"/>
        <w:rPr>
          <w:lang w:eastAsia="zh-CN"/>
        </w:rPr>
      </w:pPr>
      <w:r>
        <w:rPr>
          <w:lang w:eastAsia="zh-CN"/>
        </w:rPr>
        <w:t>很多股民第一次接触「开发者工具」「Cookie」这些词会发怵。下面每一步都配了</w:t>
      </w:r>
      <w:r>
        <w:rPr>
          <w:b/>
          <w:color w:val="2D8CF0"/>
          <w:lang w:eastAsia="zh-CN"/>
        </w:rPr>
        <w:t>真实操作截图</w:t>
      </w:r>
      <w:r>
        <w:rPr>
          <w:lang w:eastAsia="zh-CN"/>
        </w:rPr>
        <w:t>，你按图里的红色/黄色高亮点操作即可。</w:t>
      </w:r>
    </w:p>
    <w:p w14:paraId="2E122AFA" w14:textId="77777777" w:rsidR="0047522D" w:rsidRDefault="00000000">
      <w:pPr>
        <w:pStyle w:val="a"/>
        <w:rPr>
          <w:lang w:eastAsia="zh-CN"/>
        </w:rPr>
      </w:pPr>
      <w:r>
        <w:rPr>
          <w:lang w:eastAsia="zh-CN"/>
        </w:rPr>
        <w:t>电脑浏览器打开 https://t.10jqka.com.cn 并</w:t>
      </w:r>
      <w:r>
        <w:rPr>
          <w:b/>
          <w:color w:val="2D8CF0"/>
          <w:lang w:eastAsia="zh-CN"/>
        </w:rPr>
        <w:t>登录（同一账号）</w:t>
      </w:r>
      <w:r>
        <w:rPr>
          <w:lang w:eastAsia="zh-CN"/>
        </w:rPr>
        <w:t>。</w:t>
      </w:r>
    </w:p>
    <w:p w14:paraId="7AE37DE6" w14:textId="5BA27BC5" w:rsidR="00D56131" w:rsidRDefault="00D56131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 wp14:anchorId="1AF1AF10" wp14:editId="24D35CF9">
            <wp:extent cx="5486400" cy="709246"/>
            <wp:effectExtent l="0" t="0" r="0" b="0"/>
            <wp:docPr id="8675680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568044" name=""/>
                    <pic:cNvPicPr/>
                  </pic:nvPicPr>
                  <pic:blipFill rotWithShape="1">
                    <a:blip r:embed="rId6"/>
                    <a:srcRect b="33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09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EE83CB" w14:textId="35E92312" w:rsidR="00901FCD" w:rsidRDefault="00987D5A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4BF33A9C" wp14:editId="59729650">
            <wp:extent cx="5486400" cy="2282190"/>
            <wp:effectExtent l="0" t="0" r="0" b="3810"/>
            <wp:docPr id="16409208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92084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8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19D8C" w14:textId="4EA73942" w:rsidR="00987D5A" w:rsidRDefault="00987D5A" w:rsidP="00987D5A">
      <w:pPr>
        <w:rPr>
          <w:lang w:eastAsia="zh-CN"/>
        </w:rPr>
      </w:pPr>
      <w:r>
        <w:rPr>
          <w:rFonts w:hint="eastAsia"/>
          <w:lang w:eastAsia="zh-CN"/>
        </w:rPr>
        <w:t>或者使用手机号及验证码登录：</w:t>
      </w:r>
    </w:p>
    <w:p w14:paraId="0FC0CEE5" w14:textId="310E4139" w:rsidR="00987D5A" w:rsidRDefault="00987D5A">
      <w:pPr>
        <w:jc w:val="center"/>
        <w:rPr>
          <w:rFonts w:hint="eastAsia"/>
          <w:lang w:eastAsia="zh-CN"/>
        </w:rPr>
      </w:pPr>
      <w:r>
        <w:rPr>
          <w:noProof/>
        </w:rPr>
        <w:drawing>
          <wp:inline distT="0" distB="0" distL="0" distR="0" wp14:anchorId="0AE901B3" wp14:editId="4B9E52AB">
            <wp:extent cx="5486400" cy="2402840"/>
            <wp:effectExtent l="0" t="0" r="0" b="0"/>
            <wp:docPr id="19187278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72783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799D" w14:textId="77777777" w:rsidR="0047522D" w:rsidRDefault="00000000">
      <w:pPr>
        <w:pStyle w:val="a"/>
        <w:rPr>
          <w:lang w:eastAsia="zh-CN"/>
        </w:rPr>
      </w:pPr>
      <w:r>
        <w:rPr>
          <w:lang w:eastAsia="zh-CN"/>
        </w:rPr>
        <w:t xml:space="preserve">按 </w:t>
      </w:r>
      <w:r>
        <w:rPr>
          <w:b/>
          <w:color w:val="2D8CF0"/>
          <w:lang w:eastAsia="zh-CN"/>
        </w:rPr>
        <w:t>F12</w:t>
      </w:r>
      <w:r>
        <w:rPr>
          <w:lang w:eastAsia="zh-CN"/>
        </w:rPr>
        <w:t xml:space="preserve"> 打开开发者工具 → 切到 </w:t>
      </w:r>
      <w:r>
        <w:rPr>
          <w:b/>
          <w:color w:val="2D8CF0"/>
          <w:lang w:eastAsia="zh-CN"/>
        </w:rPr>
        <w:t>Network（网络）</w:t>
      </w:r>
      <w:r>
        <w:rPr>
          <w:lang w:eastAsia="zh-CN"/>
        </w:rPr>
        <w:t xml:space="preserve"> → 刷新页面。</w:t>
      </w:r>
    </w:p>
    <w:p w14:paraId="6C3EC961" w14:textId="376CA991" w:rsidR="00901FCD" w:rsidRDefault="00901FCD" w:rsidP="00901FCD">
      <w:pPr>
        <w:pStyle w:val="a"/>
        <w:numPr>
          <w:ilvl w:val="0"/>
          <w:numId w:val="0"/>
        </w:numPr>
        <w:rPr>
          <w:rFonts w:hint="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5EB1DE8A" wp14:editId="439689C2">
            <wp:extent cx="5662246" cy="3760320"/>
            <wp:effectExtent l="0" t="0" r="0" b="0"/>
            <wp:docPr id="3774423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442374" name=""/>
                    <pic:cNvPicPr/>
                  </pic:nvPicPr>
                  <pic:blipFill rotWithShape="1">
                    <a:blip r:embed="rId9"/>
                    <a:srcRect r="43372" b="29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130" cy="3771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1F0E32" w14:textId="77777777" w:rsidR="0047522D" w:rsidRDefault="00000000">
      <w:pPr>
        <w:pStyle w:val="a"/>
      </w:pPr>
      <w:r>
        <w:t xml:space="preserve">在请求列表点任意一条同花顺请求，在右侧 </w:t>
      </w:r>
      <w:r>
        <w:rPr>
          <w:b/>
          <w:color w:val="2D8CF0"/>
        </w:rPr>
        <w:t>Request Headers</w:t>
      </w:r>
      <w:r>
        <w:t xml:space="preserve"> 里找到 </w:t>
      </w:r>
      <w:r>
        <w:rPr>
          <w:rFonts w:ascii="Consolas" w:eastAsia="Consolas" w:hAnsi="Consolas"/>
          <w:sz w:val="20"/>
        </w:rPr>
        <w:t>Cookie:</w:t>
      </w:r>
      <w:r>
        <w:t xml:space="preserve"> 整行，</w:t>
      </w:r>
      <w:r>
        <w:rPr>
          <w:b/>
          <w:color w:val="2D8CF0"/>
        </w:rPr>
        <w:t>从 `Cookie:` 之后到换行前</w:t>
      </w:r>
      <w:r>
        <w:t>全部复制。</w:t>
      </w:r>
    </w:p>
    <w:p w14:paraId="1D50867F" w14:textId="31DA152D" w:rsidR="00901FCD" w:rsidRDefault="005A02C4" w:rsidP="00901FCD">
      <w:pPr>
        <w:pStyle w:val="a"/>
        <w:numPr>
          <w:ilvl w:val="0"/>
          <w:numId w:val="0"/>
        </w:numPr>
        <w:rPr>
          <w:rFonts w:hint="eastAsia"/>
        </w:rPr>
      </w:pPr>
      <w:r>
        <w:rPr>
          <w:noProof/>
        </w:rPr>
        <w:drawing>
          <wp:inline distT="0" distB="0" distL="0" distR="0" wp14:anchorId="166B2EB3" wp14:editId="0D8E6C44">
            <wp:extent cx="5486400" cy="2069465"/>
            <wp:effectExtent l="0" t="0" r="0" b="6985"/>
            <wp:docPr id="6805846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58465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6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4DB3F" w14:textId="77777777" w:rsidR="0047522D" w:rsidRDefault="00000000">
      <w:pPr>
        <w:pStyle w:val="a"/>
        <w:rPr>
          <w:lang w:eastAsia="zh-CN"/>
        </w:rPr>
      </w:pPr>
      <w:r>
        <w:rPr>
          <w:lang w:eastAsia="zh-CN"/>
        </w:rPr>
        <w:t>回到「设置 → 手机云同步」把内容粘贴到文本框 → 点「保存 Cookie」。</w:t>
      </w:r>
    </w:p>
    <w:p w14:paraId="7DDBCEEF" w14:textId="74988830" w:rsidR="0047522D" w:rsidRDefault="00975698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1AAD9778" wp14:editId="5A3F1FCA">
            <wp:extent cx="5486400" cy="5408295"/>
            <wp:effectExtent l="0" t="0" r="0" b="1905"/>
            <wp:docPr id="5142775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27755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40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EEF06" w14:textId="77827765" w:rsidR="00521801" w:rsidRDefault="00521801">
      <w:pPr>
        <w:jc w:val="center"/>
        <w:rPr>
          <w:rFonts w:hint="eastAsia"/>
          <w:lang w:eastAsia="zh-CN"/>
        </w:rPr>
      </w:pPr>
      <w:r>
        <w:rPr>
          <w:noProof/>
        </w:rPr>
        <w:drawing>
          <wp:inline distT="0" distB="0" distL="0" distR="0" wp14:anchorId="632B59A0" wp14:editId="111A2A51">
            <wp:extent cx="5028571" cy="1961905"/>
            <wp:effectExtent l="0" t="0" r="635" b="635"/>
            <wp:docPr id="10367739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77391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8571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E98DD" w14:textId="77777777" w:rsidR="0047522D" w:rsidRDefault="00000000">
      <w:pPr>
        <w:pStyle w:val="a"/>
        <w:rPr>
          <w:lang w:eastAsia="zh-CN"/>
        </w:rPr>
      </w:pPr>
      <w:r>
        <w:rPr>
          <w:lang w:eastAsia="zh-CN"/>
        </w:rPr>
        <w:t>回主界面点「📱 同步到手机」，日志显示成功后，手机同花顺「我的板块」刷新即可看到。</w:t>
      </w:r>
    </w:p>
    <w:p w14:paraId="29F6C3AC" w14:textId="256EBCD2" w:rsidR="00521801" w:rsidRDefault="00521801" w:rsidP="00521801">
      <w:pPr>
        <w:pStyle w:val="a"/>
        <w:numPr>
          <w:ilvl w:val="0"/>
          <w:numId w:val="0"/>
        </w:numPr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244E9417" wp14:editId="36118769">
            <wp:extent cx="5486400" cy="4878705"/>
            <wp:effectExtent l="0" t="0" r="0" b="0"/>
            <wp:docPr id="6878704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87048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87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6AAB6" w14:textId="77777777" w:rsidR="007C36D4" w:rsidRDefault="007C36D4" w:rsidP="007C36D4">
      <w:r>
        <w:t>____________________________________________________________</w:t>
      </w:r>
    </w:p>
    <w:p w14:paraId="478E85F8" w14:textId="77777777" w:rsidR="0047522D" w:rsidRDefault="00000000">
      <w:pPr>
        <w:pStyle w:val="21"/>
      </w:pPr>
      <w:r>
        <w:rPr>
          <w:rFonts w:ascii="微软雅黑" w:eastAsia="微软雅黑" w:hAnsi="微软雅黑"/>
          <w:sz w:val="22"/>
        </w:rPr>
        <w:t>六、Cookie 过期了怎么办（需定期处理）</w:t>
      </w:r>
    </w:p>
    <w:p w14:paraId="41B6542F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频率</w:t>
      </w:r>
      <w:r>
        <w:rPr>
          <w:lang w:eastAsia="zh-CN"/>
        </w:rPr>
        <w:t>：同花顺网页 Cookie 的登录态通常会</w:t>
      </w:r>
      <w:r>
        <w:rPr>
          <w:b/>
          <w:color w:val="2D8CF0"/>
          <w:lang w:eastAsia="zh-CN"/>
        </w:rPr>
        <w:t>几天到几周</w:t>
      </w:r>
      <w:r>
        <w:rPr>
          <w:lang w:eastAsia="zh-CN"/>
        </w:rPr>
        <w:t>过期一次（无固定周期，由同花顺服务端决定）。</w:t>
      </w:r>
    </w:p>
    <w:p w14:paraId="0AC867CB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症状</w:t>
      </w:r>
      <w:r>
        <w:rPr>
          <w:lang w:eastAsia="zh-CN"/>
        </w:rPr>
        <w:t>：点「📱 同步到手机」后，日志出现「Cookie 已失效 / 登录态过期 / 无法访问云端」等提示，或手机迟迟不更新。</w:t>
      </w:r>
    </w:p>
    <w:p w14:paraId="45428C9F" w14:textId="77777777" w:rsidR="0047522D" w:rsidRDefault="00000000">
      <w:pPr>
        <w:pStyle w:val="a0"/>
        <w:rPr>
          <w:lang w:eastAsia="zh-CN"/>
        </w:rPr>
      </w:pPr>
      <w:r>
        <w:rPr>
          <w:b/>
          <w:color w:val="2D8CF0"/>
          <w:lang w:eastAsia="zh-CN"/>
        </w:rPr>
        <w:t>处理步骤（与首次获取完全相同）</w:t>
      </w:r>
      <w:r>
        <w:rPr>
          <w:lang w:eastAsia="zh-CN"/>
        </w:rPr>
        <w:t>：</w:t>
      </w:r>
    </w:p>
    <w:p w14:paraId="25197A3E" w14:textId="77777777" w:rsidR="0047522D" w:rsidRDefault="00000000">
      <w:pPr>
        <w:pStyle w:val="a"/>
        <w:rPr>
          <w:lang w:eastAsia="zh-CN"/>
        </w:rPr>
      </w:pPr>
      <w:r>
        <w:rPr>
          <w:lang w:eastAsia="zh-CN"/>
        </w:rPr>
        <w:t>打开「⚙ 设置 → 手机云同步」；</w:t>
      </w:r>
    </w:p>
    <w:p w14:paraId="5D736521" w14:textId="77777777" w:rsidR="0047522D" w:rsidRDefault="00000000">
      <w:pPr>
        <w:pStyle w:val="a"/>
      </w:pPr>
      <w:r>
        <w:t>用</w:t>
      </w:r>
      <w:r>
        <w:rPr>
          <w:b/>
          <w:color w:val="2D8CF0"/>
        </w:rPr>
        <w:t>同一账号</w:t>
      </w:r>
      <w:r>
        <w:t>重新登录同花顺网页端（t.10jqka.com.cn），按上面方法重新复制 Cookie；</w:t>
      </w:r>
    </w:p>
    <w:p w14:paraId="2EFB7D34" w14:textId="77777777" w:rsidR="0047522D" w:rsidRDefault="00000000">
      <w:pPr>
        <w:pStyle w:val="a"/>
        <w:rPr>
          <w:lang w:eastAsia="zh-CN"/>
        </w:rPr>
      </w:pPr>
      <w:r>
        <w:rPr>
          <w:lang w:eastAsia="zh-CN"/>
        </w:rPr>
        <w:lastRenderedPageBreak/>
        <w:t>粘贴到文本框（覆盖旧内容）→ 点「保存 Cookie」；</w:t>
      </w:r>
    </w:p>
    <w:p w14:paraId="00FF020C" w14:textId="77777777" w:rsidR="0047522D" w:rsidRDefault="00000000">
      <w:pPr>
        <w:pStyle w:val="a"/>
        <w:rPr>
          <w:lang w:eastAsia="zh-CN"/>
        </w:rPr>
      </w:pPr>
      <w:r>
        <w:rPr>
          <w:lang w:eastAsia="zh-CN"/>
        </w:rPr>
        <w:t>再点「📱 同步到手机」验证，日志显示成功即恢复。</w:t>
      </w:r>
    </w:p>
    <w:p w14:paraId="51FE24C8" w14:textId="77777777" w:rsidR="0047522D" w:rsidRDefault="00000000">
      <w:pPr>
        <w:pStyle w:val="a0"/>
      </w:pPr>
      <w:r>
        <w:rPr>
          <w:b/>
          <w:color w:val="2D8CF0"/>
        </w:rPr>
        <w:t>建议</w:t>
      </w:r>
      <w:r>
        <w:t>：把「重新获取 Cookie」当成每月例行一次；若某天发现手机没更新，先想到是不是 Cookie 过期。</w:t>
      </w:r>
    </w:p>
    <w:p w14:paraId="1DD5DCC2" w14:textId="77777777" w:rsidR="0047522D" w:rsidRDefault="00000000">
      <w:r>
        <w:t>____________________________________________________________</w:t>
      </w:r>
    </w:p>
    <w:p w14:paraId="3082C416" w14:textId="77777777" w:rsidR="0047522D" w:rsidRDefault="00000000">
      <w:pPr>
        <w:pStyle w:val="21"/>
        <w:rPr>
          <w:lang w:eastAsia="zh-CN"/>
        </w:rPr>
      </w:pPr>
      <w:r>
        <w:rPr>
          <w:rFonts w:ascii="微软雅黑" w:eastAsia="微软雅黑" w:hAnsi="微软雅黑"/>
          <w:sz w:val="22"/>
          <w:lang w:eastAsia="zh-CN"/>
        </w:rPr>
        <w:t>七、交易日自动运行设置</w:t>
      </w:r>
    </w:p>
    <w:p w14:paraId="23A95005" w14:textId="77777777" w:rsidR="0047522D" w:rsidRDefault="00000000">
      <w:pPr>
        <w:pStyle w:val="a0"/>
        <w:rPr>
          <w:lang w:eastAsia="zh-CN"/>
        </w:rPr>
      </w:pPr>
      <w:r>
        <w:rPr>
          <w:lang w:eastAsia="zh-CN"/>
        </w:rPr>
        <w:t xml:space="preserve">图形界面点「设置交易日自动运行」会自动创建计划任务 </w:t>
      </w:r>
      <w:r>
        <w:rPr>
          <w:rFonts w:ascii="Consolas" w:eastAsia="Consolas" w:hAnsi="Consolas"/>
          <w:sz w:val="20"/>
          <w:lang w:eastAsia="zh-CN"/>
        </w:rPr>
        <w:t>FuPanTong_Daily</w:t>
      </w:r>
      <w:r>
        <w:rPr>
          <w:lang w:eastAsia="zh-CN"/>
        </w:rPr>
        <w:t>（周一~周五 18:30）。</w:t>
      </w:r>
    </w:p>
    <w:p w14:paraId="1FCD80A7" w14:textId="76352390" w:rsidR="007C36D4" w:rsidRDefault="007C36D4" w:rsidP="007C36D4">
      <w:pPr>
        <w:pStyle w:val="a0"/>
        <w:numPr>
          <w:ilvl w:val="0"/>
          <w:numId w:val="0"/>
        </w:numPr>
        <w:ind w:left="360"/>
        <w:rPr>
          <w:lang w:eastAsia="zh-CN"/>
        </w:rPr>
      </w:pPr>
      <w:r>
        <w:rPr>
          <w:noProof/>
        </w:rPr>
        <w:drawing>
          <wp:inline distT="0" distB="0" distL="0" distR="0" wp14:anchorId="6FA25268" wp14:editId="16A639AC">
            <wp:extent cx="5486400" cy="3208020"/>
            <wp:effectExtent l="0" t="0" r="0" b="0"/>
            <wp:docPr id="10074413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44135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0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D838A" w14:textId="2D659B81" w:rsidR="007C36D4" w:rsidRDefault="007C36D4" w:rsidP="007C36D4">
      <w:pPr>
        <w:pStyle w:val="a0"/>
        <w:numPr>
          <w:ilvl w:val="0"/>
          <w:numId w:val="0"/>
        </w:numPr>
        <w:ind w:left="360"/>
        <w:rPr>
          <w:rFonts w:hint="eastAsia"/>
          <w:lang w:eastAsia="zh-CN"/>
        </w:rPr>
      </w:pPr>
      <w:r>
        <w:rPr>
          <w:rFonts w:hint="eastAsia"/>
          <w:lang w:eastAsia="zh-CN"/>
        </w:rPr>
        <w:t>设置后，再返回主界面，点击【自动运行】按钮即完成了</w:t>
      </w:r>
      <w:r w:rsidR="003D4019">
        <w:rPr>
          <w:rFonts w:hint="eastAsia"/>
          <w:lang w:eastAsia="zh-CN"/>
        </w:rPr>
        <w:t>，软件以后每个工作日会按照设定的时间自动复盘</w:t>
      </w:r>
      <w:r>
        <w:rPr>
          <w:rFonts w:hint="eastAsia"/>
          <w:lang w:eastAsia="zh-CN"/>
        </w:rPr>
        <w:t>：</w:t>
      </w:r>
    </w:p>
    <w:p w14:paraId="34777386" w14:textId="1BB19D2C" w:rsidR="007C36D4" w:rsidRDefault="007C36D4" w:rsidP="007C36D4">
      <w:pPr>
        <w:pStyle w:val="a0"/>
        <w:numPr>
          <w:ilvl w:val="0"/>
          <w:numId w:val="0"/>
        </w:numPr>
        <w:ind w:left="360"/>
        <w:rPr>
          <w:rFonts w:hint="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07E755D0" wp14:editId="67C03B2B">
            <wp:extent cx="5486400" cy="4632325"/>
            <wp:effectExtent l="0" t="0" r="0" b="0"/>
            <wp:docPr id="18343038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30389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63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F82FE" w14:textId="77777777" w:rsidR="0047522D" w:rsidRDefault="00000000">
      <w:pPr>
        <w:pStyle w:val="a0"/>
        <w:rPr>
          <w:lang w:eastAsia="zh-CN"/>
        </w:rPr>
      </w:pPr>
      <w:r>
        <w:rPr>
          <w:lang w:eastAsia="zh-CN"/>
        </w:rPr>
        <w:t xml:space="preserve">若创建失败（无管理员权限），可手动：任务计划程序 → 创建任务 → 触发器「每周 一至五 18:30」→ 操作「启动程序」指向本目录 </w:t>
      </w:r>
      <w:r>
        <w:rPr>
          <w:rFonts w:ascii="Consolas" w:eastAsia="Consolas" w:hAnsi="Consolas"/>
          <w:sz w:val="20"/>
          <w:lang w:eastAsia="zh-CN"/>
        </w:rPr>
        <w:t>auto_run.bat</w:t>
      </w:r>
      <w:r>
        <w:rPr>
          <w:lang w:eastAsia="zh-CN"/>
        </w:rPr>
        <w:t>。</w:t>
      </w:r>
    </w:p>
    <w:p w14:paraId="1C13D146" w14:textId="4DCA03F1" w:rsidR="00674251" w:rsidRDefault="00674251" w:rsidP="00674251">
      <w:pPr>
        <w:pStyle w:val="a0"/>
        <w:numPr>
          <w:ilvl w:val="0"/>
          <w:numId w:val="0"/>
        </w:numPr>
        <w:ind w:left="360"/>
        <w:rPr>
          <w:rFonts w:hint="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5A0602D9" wp14:editId="66B7E3D9">
            <wp:extent cx="5486400" cy="5871845"/>
            <wp:effectExtent l="0" t="0" r="0" b="0"/>
            <wp:docPr id="16949072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90724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87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12670" w14:textId="77777777" w:rsidR="0047522D" w:rsidRDefault="00000000">
      <w:pPr>
        <w:pStyle w:val="a0"/>
        <w:rPr>
          <w:lang w:eastAsia="zh-CN"/>
        </w:rPr>
      </w:pPr>
      <w:r>
        <w:rPr>
          <w:lang w:eastAsia="zh-CN"/>
        </w:rPr>
        <w:t>想暂停：在任务计划程序中禁用该任务即可。</w:t>
      </w:r>
    </w:p>
    <w:p w14:paraId="7DCFEAAB" w14:textId="6305DEEE" w:rsidR="00674251" w:rsidRDefault="00674251" w:rsidP="00674251">
      <w:pPr>
        <w:pStyle w:val="a0"/>
        <w:numPr>
          <w:ilvl w:val="0"/>
          <w:numId w:val="0"/>
        </w:numPr>
        <w:ind w:left="360"/>
        <w:rPr>
          <w:rFonts w:hint="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73464559" wp14:editId="2ED96C9C">
            <wp:extent cx="5486400" cy="2914650"/>
            <wp:effectExtent l="0" t="0" r="0" b="0"/>
            <wp:docPr id="4078885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88855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C5A33" w14:textId="77777777" w:rsidR="0047522D" w:rsidRDefault="00000000">
      <w:r>
        <w:t>____________________________________________________________</w:t>
      </w:r>
    </w:p>
    <w:p w14:paraId="198D2342" w14:textId="77777777" w:rsidR="0047522D" w:rsidRDefault="00000000">
      <w:pPr>
        <w:pStyle w:val="21"/>
      </w:pPr>
      <w:r>
        <w:rPr>
          <w:rFonts w:ascii="微软雅黑" w:eastAsia="微软雅黑" w:hAnsi="微软雅黑"/>
          <w:sz w:val="22"/>
        </w:rPr>
        <w:t>八、故障排查</w:t>
      </w:r>
    </w:p>
    <w:tbl>
      <w:tblPr>
        <w:tblStyle w:val="-11"/>
        <w:tblW w:w="0" w:type="auto"/>
        <w:tblLook w:val="04A0" w:firstRow="1" w:lastRow="0" w:firstColumn="1" w:lastColumn="0" w:noHBand="0" w:noVBand="1"/>
      </w:tblPr>
      <w:tblGrid>
        <w:gridCol w:w="4310"/>
        <w:gridCol w:w="4310"/>
      </w:tblGrid>
      <w:tr w:rsidR="0047522D" w14:paraId="2807C9F4" w14:textId="77777777" w:rsidTr="0047522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0" w:type="dxa"/>
          </w:tcPr>
          <w:p w14:paraId="568E4E74" w14:textId="77777777" w:rsidR="0047522D" w:rsidRDefault="00000000">
            <w:r>
              <w:t>现象</w:t>
            </w:r>
          </w:p>
        </w:tc>
        <w:tc>
          <w:tcPr>
            <w:tcW w:w="4320" w:type="dxa"/>
          </w:tcPr>
          <w:p w14:paraId="2C6489D0" w14:textId="77777777" w:rsidR="0047522D" w:rsidRDefault="0000000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处理</w:t>
            </w:r>
          </w:p>
        </w:tc>
      </w:tr>
      <w:tr w:rsidR="0047522D" w14:paraId="478FC665" w14:textId="77777777" w:rsidTr="004752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0" w:type="dxa"/>
          </w:tcPr>
          <w:p w14:paraId="4DDB63DE" w14:textId="77777777" w:rsidR="0047522D" w:rsidRDefault="00000000">
            <w:pPr>
              <w:rPr>
                <w:lang w:eastAsia="zh-CN"/>
              </w:rPr>
            </w:pPr>
            <w:r>
              <w:rPr>
                <w:lang w:eastAsia="zh-CN"/>
              </w:rPr>
              <w:t>提示「同花顺未关闭，已中止」</w:t>
            </w:r>
          </w:p>
        </w:tc>
        <w:tc>
          <w:tcPr>
            <w:tcW w:w="4320" w:type="dxa"/>
          </w:tcPr>
          <w:p w14:paraId="74930766" w14:textId="77777777" w:rsidR="0047522D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完全退出同花顺（托盘右键退出）后重跑</w:t>
            </w:r>
          </w:p>
        </w:tc>
      </w:tr>
      <w:tr w:rsidR="0047522D" w14:paraId="1E9CCF50" w14:textId="77777777" w:rsidTr="0047522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0" w:type="dxa"/>
          </w:tcPr>
          <w:p w14:paraId="71BAF1B9" w14:textId="77777777" w:rsidR="0047522D" w:rsidRDefault="00000000">
            <w:pPr>
              <w:rPr>
                <w:lang w:eastAsia="zh-CN"/>
              </w:rPr>
            </w:pPr>
            <w:r>
              <w:rPr>
                <w:lang w:eastAsia="zh-CN"/>
              </w:rPr>
              <w:t>提示「通达信运行中，已跳过」</w:t>
            </w:r>
          </w:p>
        </w:tc>
        <w:tc>
          <w:tcPr>
            <w:tcW w:w="4320" w:type="dxa"/>
          </w:tcPr>
          <w:p w14:paraId="2BD828AA" w14:textId="77777777" w:rsidR="0047522D" w:rsidRDefault="0000000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关闭通达信后重跑；或只写同花顺</w:t>
            </w:r>
          </w:p>
        </w:tc>
      </w:tr>
      <w:tr w:rsidR="0047522D" w14:paraId="0904AC57" w14:textId="77777777" w:rsidTr="004752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0" w:type="dxa"/>
          </w:tcPr>
          <w:p w14:paraId="00C9E378" w14:textId="77777777" w:rsidR="0047522D" w:rsidRDefault="00000000">
            <w:r>
              <w:t>板块写入后不显示</w:t>
            </w:r>
          </w:p>
        </w:tc>
        <w:tc>
          <w:tcPr>
            <w:tcW w:w="4320" w:type="dxa"/>
          </w:tcPr>
          <w:p w14:paraId="5C2816EF" w14:textId="77777777" w:rsidR="0047522D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重启同花顺/通达信；确认「设置」里路径正确（看底部状态栏是否为 ✓）</w:t>
            </w:r>
          </w:p>
        </w:tc>
      </w:tr>
      <w:tr w:rsidR="0047522D" w14:paraId="2CD7FA21" w14:textId="77777777" w:rsidTr="0047522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0" w:type="dxa"/>
          </w:tcPr>
          <w:p w14:paraId="1354388F" w14:textId="77777777" w:rsidR="0047522D" w:rsidRDefault="00000000">
            <w:r>
              <w:t>点「📱 同步到手机」提示要先填 Cookie</w:t>
            </w:r>
          </w:p>
        </w:tc>
        <w:tc>
          <w:tcPr>
            <w:tcW w:w="4320" w:type="dxa"/>
          </w:tcPr>
          <w:p w14:paraId="210A8D35" w14:textId="77777777" w:rsidR="0047522D" w:rsidRDefault="0000000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打开「设置 → 手机云同步」，按说明粘贴 Cookie</w:t>
            </w:r>
          </w:p>
        </w:tc>
      </w:tr>
      <w:tr w:rsidR="0047522D" w14:paraId="42BA651A" w14:textId="77777777" w:rsidTr="004752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0" w:type="dxa"/>
          </w:tcPr>
          <w:p w14:paraId="74A38F97" w14:textId="77777777" w:rsidR="0047522D" w:rsidRDefault="00000000">
            <w:r>
              <w:t>日志提示「Cookie 已失效 / 登录态过期」</w:t>
            </w:r>
          </w:p>
        </w:tc>
        <w:tc>
          <w:tcPr>
            <w:tcW w:w="4320" w:type="dxa"/>
          </w:tcPr>
          <w:p w14:paraId="41C87842" w14:textId="77777777" w:rsidR="0047522D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按</w:t>
            </w:r>
            <w:r>
              <w:rPr>
                <w:b/>
                <w:color w:val="2D8CF0"/>
              </w:rPr>
              <w:t>第六节</w:t>
            </w:r>
            <w:r>
              <w:t>重新获取并保存 Cookie</w:t>
            </w:r>
          </w:p>
        </w:tc>
      </w:tr>
      <w:tr w:rsidR="0047522D" w14:paraId="5EEF1A0C" w14:textId="77777777" w:rsidTr="0047522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0" w:type="dxa"/>
          </w:tcPr>
          <w:p w14:paraId="03C56A38" w14:textId="77777777" w:rsidR="0047522D" w:rsidRDefault="00000000">
            <w:pPr>
              <w:rPr>
                <w:lang w:eastAsia="zh-CN"/>
              </w:rPr>
            </w:pPr>
            <w:r>
              <w:rPr>
                <w:lang w:eastAsia="zh-CN"/>
              </w:rPr>
              <w:t>提示「未检测到通达信/同花顺路径」</w:t>
            </w:r>
          </w:p>
        </w:tc>
        <w:tc>
          <w:tcPr>
            <w:tcW w:w="4320" w:type="dxa"/>
          </w:tcPr>
          <w:p w14:paraId="47889CAB" w14:textId="77777777" w:rsidR="0047522D" w:rsidRDefault="0000000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打开「设置」手动填写（见第三节第 2 步）</w:t>
            </w:r>
          </w:p>
        </w:tc>
      </w:tr>
      <w:tr w:rsidR="0047522D" w14:paraId="4BDD592A" w14:textId="77777777" w:rsidTr="004752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0" w:type="dxa"/>
          </w:tcPr>
          <w:p w14:paraId="15C7149B" w14:textId="77777777" w:rsidR="0047522D" w:rsidRDefault="00000000">
            <w:r>
              <w:t>网络超时/抓取失败</w:t>
            </w:r>
          </w:p>
        </w:tc>
        <w:tc>
          <w:tcPr>
            <w:tcW w:w="4320" w:type="dxa"/>
          </w:tcPr>
          <w:p w14:paraId="116E3469" w14:textId="77777777" w:rsidR="0047522D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检查网络与代理；次日重试</w:t>
            </w:r>
          </w:p>
        </w:tc>
      </w:tr>
      <w:tr w:rsidR="0047522D" w14:paraId="0EF044B7" w14:textId="77777777" w:rsidTr="0047522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0" w:type="dxa"/>
          </w:tcPr>
          <w:p w14:paraId="05B282DE" w14:textId="77777777" w:rsidR="0047522D" w:rsidRDefault="00000000">
            <w:r>
              <w:t>激活失效</w:t>
            </w:r>
          </w:p>
        </w:tc>
        <w:tc>
          <w:tcPr>
            <w:tcW w:w="4320" w:type="dxa"/>
          </w:tcPr>
          <w:p w14:paraId="2C5333A0" w14:textId="77777777" w:rsidR="0047522D" w:rsidRDefault="0000000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机器码可能因重装系统变化，联系客服重新签发激活码</w:t>
            </w:r>
          </w:p>
        </w:tc>
      </w:tr>
      <w:tr w:rsidR="0047522D" w14:paraId="21FBEE34" w14:textId="77777777" w:rsidTr="004752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0" w:type="dxa"/>
          </w:tcPr>
          <w:p w14:paraId="3288CDD0" w14:textId="77777777" w:rsidR="0047522D" w:rsidRDefault="00000000">
            <w:pPr>
              <w:rPr>
                <w:lang w:eastAsia="zh-CN"/>
              </w:rPr>
            </w:pPr>
            <w:r>
              <w:rPr>
                <w:lang w:eastAsia="zh-CN"/>
              </w:rPr>
              <w:t>提示「试用已到期，请输入激活码」</w:t>
            </w:r>
          </w:p>
        </w:tc>
        <w:tc>
          <w:tcPr>
            <w:tcW w:w="4320" w:type="dxa"/>
          </w:tcPr>
          <w:p w14:paraId="454C7A48" w14:textId="77777777" w:rsidR="0047522D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7 天免费试用已结束，点主界面「🔑 激活」粘贴激活码即可解锁（各会员时长版本均适用）</w:t>
            </w:r>
          </w:p>
        </w:tc>
      </w:tr>
    </w:tbl>
    <w:p w14:paraId="58EE16C2" w14:textId="77777777" w:rsidR="0047522D" w:rsidRDefault="00000000">
      <w:r>
        <w:t>____________________________________________________________</w:t>
      </w:r>
    </w:p>
    <w:p w14:paraId="40EBF076" w14:textId="77777777" w:rsidR="0047522D" w:rsidRDefault="00000000">
      <w:pPr>
        <w:pStyle w:val="21"/>
      </w:pPr>
      <w:r>
        <w:rPr>
          <w:rFonts w:ascii="微软雅黑" w:eastAsia="微软雅黑" w:hAnsi="微软雅黑"/>
          <w:sz w:val="22"/>
        </w:rPr>
        <w:lastRenderedPageBreak/>
        <w:t>九、重要说明（合规）</w:t>
      </w:r>
    </w:p>
    <w:p w14:paraId="3674AC7E" w14:textId="77777777" w:rsidR="0047522D" w:rsidRDefault="00000000">
      <w:pPr>
        <w:pStyle w:val="a0"/>
        <w:rPr>
          <w:lang w:eastAsia="zh-CN"/>
        </w:rPr>
      </w:pPr>
      <w:r>
        <w:rPr>
          <w:lang w:eastAsia="zh-CN"/>
        </w:rPr>
        <w:t>本工具</w:t>
      </w:r>
      <w:r>
        <w:rPr>
          <w:b/>
          <w:color w:val="2D8CF0"/>
          <w:lang w:eastAsia="zh-CN"/>
        </w:rPr>
        <w:t>不做任何方向判断、不预测、不荐股、不承诺收益</w:t>
      </w:r>
      <w:r>
        <w:rPr>
          <w:lang w:eastAsia="zh-CN"/>
        </w:rPr>
        <w:t>。</w:t>
      </w:r>
    </w:p>
    <w:p w14:paraId="350A3E82" w14:textId="77777777" w:rsidR="0047522D" w:rsidRDefault="00000000">
      <w:pPr>
        <w:pStyle w:val="a0"/>
        <w:rPr>
          <w:lang w:eastAsia="zh-CN"/>
        </w:rPr>
      </w:pPr>
      <w:r>
        <w:rPr>
          <w:lang w:eastAsia="zh-CN"/>
        </w:rPr>
        <w:t>它只是把公开信息</w:t>
      </w:r>
      <w:r>
        <w:rPr>
          <w:b/>
          <w:color w:val="2D8CF0"/>
          <w:lang w:eastAsia="zh-CN"/>
        </w:rPr>
        <w:t>标准化、自动化地整理</w:t>
      </w:r>
      <w:r>
        <w:rPr>
          <w:lang w:eastAsia="zh-CN"/>
        </w:rPr>
        <w:t>出来，怎么用、怎么分析，由你自己的体系决定。</w:t>
      </w:r>
    </w:p>
    <w:p w14:paraId="650CC7CF" w14:textId="77777777" w:rsidR="0047522D" w:rsidRDefault="00000000">
      <w:pPr>
        <w:pStyle w:val="a0"/>
        <w:rPr>
          <w:lang w:eastAsia="zh-CN"/>
        </w:rPr>
      </w:pPr>
      <w:r>
        <w:rPr>
          <w:lang w:eastAsia="zh-CN"/>
        </w:rPr>
        <w:t>请遵守同花顺/通达信等平台的使用条款，勿用于违规用途。</w:t>
      </w:r>
    </w:p>
    <w:sectPr w:rsidR="0047522D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905094284">
    <w:abstractNumId w:val="8"/>
  </w:num>
  <w:num w:numId="2" w16cid:durableId="1594704968">
    <w:abstractNumId w:val="6"/>
  </w:num>
  <w:num w:numId="3" w16cid:durableId="940988080">
    <w:abstractNumId w:val="5"/>
  </w:num>
  <w:num w:numId="4" w16cid:durableId="617682047">
    <w:abstractNumId w:val="4"/>
  </w:num>
  <w:num w:numId="5" w16cid:durableId="1465194982">
    <w:abstractNumId w:val="7"/>
  </w:num>
  <w:num w:numId="6" w16cid:durableId="1835679641">
    <w:abstractNumId w:val="3"/>
  </w:num>
  <w:num w:numId="7" w16cid:durableId="1944454789">
    <w:abstractNumId w:val="2"/>
  </w:num>
  <w:num w:numId="8" w16cid:durableId="47144360">
    <w:abstractNumId w:val="1"/>
  </w:num>
  <w:num w:numId="9" w16cid:durableId="11384926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29639D"/>
    <w:rsid w:val="00326F90"/>
    <w:rsid w:val="003A54C9"/>
    <w:rsid w:val="003D4019"/>
    <w:rsid w:val="0047522D"/>
    <w:rsid w:val="00521801"/>
    <w:rsid w:val="005A02C4"/>
    <w:rsid w:val="00674251"/>
    <w:rsid w:val="007C36D4"/>
    <w:rsid w:val="00901FCD"/>
    <w:rsid w:val="00975698"/>
    <w:rsid w:val="00987D5A"/>
    <w:rsid w:val="00AA1D8D"/>
    <w:rsid w:val="00B47730"/>
    <w:rsid w:val="00CB0664"/>
    <w:rsid w:val="00D56131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522A85C"/>
  <w14:defaultImageDpi w14:val="300"/>
  <w15:docId w15:val="{83B0A796-C9A5-41BC-B72C-669EE79D97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C693F"/>
    <w:rPr>
      <w:rFonts w:ascii="微软雅黑" w:eastAsia="微软雅黑" w:hAnsi="微软雅黑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页眉 字符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页脚 字符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标题 1 字符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标题 2 字符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标题 3 字符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标题 字符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副标题 字符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正文文本 字符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正文文本 2 字符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正文文本 3 字符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宏文本 字符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af5">
    <w:name w:val="Quote"/>
    <w:basedOn w:val="a1"/>
    <w:next w:val="a1"/>
    <w:link w:val="af6"/>
    <w:uiPriority w:val="29"/>
    <w:qFormat/>
    <w:rsid w:val="00FC693F"/>
    <w:rPr>
      <w:i/>
      <w:iCs/>
      <w:color w:val="000000" w:themeColor="text1"/>
    </w:rPr>
  </w:style>
  <w:style w:type="character" w:customStyle="1" w:styleId="af6">
    <w:name w:val="引用 字符"/>
    <w:basedOn w:val="a2"/>
    <w:link w:val="af5"/>
    <w:uiPriority w:val="29"/>
    <w:rsid w:val="00FC693F"/>
    <w:rPr>
      <w:i/>
      <w:iCs/>
      <w:color w:val="000000" w:themeColor="text1"/>
    </w:rPr>
  </w:style>
  <w:style w:type="character" w:customStyle="1" w:styleId="40">
    <w:name w:val="标题 4 字符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标题 5 字符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标题 6 字符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标题 7 字符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标题 8 字符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标题 9 字符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7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8">
    <w:name w:val="Strong"/>
    <w:basedOn w:val="a2"/>
    <w:uiPriority w:val="22"/>
    <w:qFormat/>
    <w:rsid w:val="00FC693F"/>
    <w:rPr>
      <w:b/>
      <w:bCs/>
    </w:rPr>
  </w:style>
  <w:style w:type="character" w:styleId="af9">
    <w:name w:val="Emphasis"/>
    <w:basedOn w:val="a2"/>
    <w:uiPriority w:val="20"/>
    <w:qFormat/>
    <w:rsid w:val="00FC693F"/>
    <w:rPr>
      <w:i/>
      <w:iCs/>
    </w:rPr>
  </w:style>
  <w:style w:type="paragraph" w:styleId="afa">
    <w:name w:val="Intense Quote"/>
    <w:basedOn w:val="a1"/>
    <w:next w:val="a1"/>
    <w:link w:val="afb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b">
    <w:name w:val="明显引用 字符"/>
    <w:basedOn w:val="a2"/>
    <w:link w:val="afa"/>
    <w:uiPriority w:val="30"/>
    <w:rsid w:val="00FC693F"/>
    <w:rPr>
      <w:b/>
      <w:bCs/>
      <w:i/>
      <w:iCs/>
      <w:color w:val="4F81BD" w:themeColor="accent1"/>
    </w:rPr>
  </w:style>
  <w:style w:type="character" w:styleId="afc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d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e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f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f0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TOC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1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2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7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8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9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12</Pages>
  <Words>526</Words>
  <Characters>3000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3519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h h</cp:lastModifiedBy>
  <cp:revision>7</cp:revision>
  <dcterms:created xsi:type="dcterms:W3CDTF">2026-08-20T02:29:00Z</dcterms:created>
  <dcterms:modified xsi:type="dcterms:W3CDTF">2026-08-20T03:02:00Z</dcterms:modified>
  <cp:category/>
</cp:coreProperties>
</file>